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42" w:rsidRDefault="008F5CDE" w:rsidP="009649D2">
      <w:pPr>
        <w:pStyle w:val="a3"/>
        <w:jc w:val="right"/>
        <w:rPr>
          <w:b w:val="0"/>
          <w:bCs/>
          <w:iCs/>
          <w:sz w:val="22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72390</wp:posOffset>
            </wp:positionV>
            <wp:extent cx="607695" cy="752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jc w:val="center"/>
        <w:rPr>
          <w:sz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rPr>
          <w:b w:val="0"/>
          <w:szCs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ГОРОДА ЮГОРСКА</w:t>
      </w:r>
    </w:p>
    <w:p w:rsidR="009649D2" w:rsidRDefault="009649D2" w:rsidP="009649D2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Ханты - Мансийского автономного округа - Югры</w:t>
      </w:r>
    </w:p>
    <w:p w:rsidR="009649D2" w:rsidRDefault="009649D2" w:rsidP="009649D2">
      <w:pPr>
        <w:pStyle w:val="1"/>
        <w:numPr>
          <w:ilvl w:val="0"/>
          <w:numId w:val="1"/>
        </w:numPr>
        <w:rPr>
          <w:szCs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spacing w:line="360" w:lineRule="auto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Р</w:t>
      </w:r>
      <w:proofErr w:type="gramEnd"/>
      <w:r>
        <w:rPr>
          <w:b w:val="0"/>
          <w:sz w:val="32"/>
          <w:szCs w:val="32"/>
        </w:rPr>
        <w:t xml:space="preserve"> А С П О Р Я Ж Е Н И Е </w:t>
      </w:r>
    </w:p>
    <w:p w:rsidR="009649D2" w:rsidRDefault="009649D2" w:rsidP="009649D2">
      <w:pPr>
        <w:rPr>
          <w:sz w:val="32"/>
          <w:szCs w:val="32"/>
        </w:rPr>
      </w:pPr>
    </w:p>
    <w:p w:rsidR="009649D2" w:rsidRPr="00D21A83" w:rsidRDefault="009649D2" w:rsidP="003B057B">
      <w:pPr>
        <w:pStyle w:val="2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D21A83">
        <w:rPr>
          <w:b w:val="0"/>
          <w:sz w:val="24"/>
          <w:szCs w:val="24"/>
        </w:rPr>
        <w:t xml:space="preserve">от </w:t>
      </w:r>
      <w:r w:rsidR="00D21A83" w:rsidRPr="00D21A83">
        <w:rPr>
          <w:b w:val="0"/>
          <w:sz w:val="24"/>
          <w:szCs w:val="24"/>
        </w:rPr>
        <w:t>11 декабря 2014</w:t>
      </w:r>
      <w:r w:rsidRPr="00D21A83">
        <w:rPr>
          <w:b w:val="0"/>
          <w:sz w:val="24"/>
          <w:szCs w:val="24"/>
        </w:rPr>
        <w:t xml:space="preserve">  </w:t>
      </w:r>
      <w:r w:rsidRPr="00D21A83">
        <w:rPr>
          <w:b w:val="0"/>
          <w:sz w:val="24"/>
          <w:szCs w:val="24"/>
        </w:rPr>
        <w:tab/>
        <w:t xml:space="preserve">           </w:t>
      </w:r>
      <w:bookmarkStart w:id="0" w:name="_GoBack"/>
      <w:bookmarkEnd w:id="0"/>
      <w:r w:rsidRPr="00D21A83">
        <w:rPr>
          <w:b w:val="0"/>
          <w:sz w:val="24"/>
          <w:szCs w:val="24"/>
        </w:rPr>
        <w:t xml:space="preserve">               </w:t>
      </w:r>
      <w:r w:rsidRPr="00D21A83">
        <w:rPr>
          <w:b w:val="0"/>
          <w:sz w:val="24"/>
          <w:szCs w:val="24"/>
        </w:rPr>
        <w:tab/>
        <w:t xml:space="preserve">     </w:t>
      </w:r>
      <w:r w:rsidR="00595A42" w:rsidRPr="00D21A83">
        <w:rPr>
          <w:b w:val="0"/>
          <w:sz w:val="24"/>
          <w:szCs w:val="24"/>
        </w:rPr>
        <w:t xml:space="preserve">           </w:t>
      </w:r>
      <w:r w:rsidRPr="00D21A83">
        <w:rPr>
          <w:b w:val="0"/>
          <w:sz w:val="24"/>
          <w:szCs w:val="24"/>
        </w:rPr>
        <w:t xml:space="preserve">   </w:t>
      </w:r>
      <w:r w:rsidR="00595A42" w:rsidRPr="00D21A83">
        <w:rPr>
          <w:b w:val="0"/>
          <w:sz w:val="24"/>
          <w:szCs w:val="24"/>
        </w:rPr>
        <w:t xml:space="preserve">    </w:t>
      </w:r>
      <w:r w:rsidRPr="00D21A83">
        <w:rPr>
          <w:b w:val="0"/>
          <w:sz w:val="24"/>
          <w:szCs w:val="24"/>
        </w:rPr>
        <w:t xml:space="preserve">    </w:t>
      </w:r>
      <w:r w:rsidR="008760FD" w:rsidRPr="00D21A83">
        <w:rPr>
          <w:b w:val="0"/>
          <w:sz w:val="24"/>
          <w:szCs w:val="24"/>
        </w:rPr>
        <w:t xml:space="preserve">             </w:t>
      </w:r>
      <w:r w:rsidRPr="00D21A83">
        <w:rPr>
          <w:b w:val="0"/>
          <w:sz w:val="24"/>
          <w:szCs w:val="24"/>
        </w:rPr>
        <w:t xml:space="preserve"> № </w:t>
      </w:r>
      <w:r w:rsidR="00D21A83" w:rsidRPr="00D21A83">
        <w:rPr>
          <w:b w:val="0"/>
          <w:sz w:val="24"/>
          <w:szCs w:val="24"/>
        </w:rPr>
        <w:t>640</w:t>
      </w:r>
    </w:p>
    <w:p w:rsidR="009649D2" w:rsidRDefault="009649D2" w:rsidP="009649D2">
      <w:pPr>
        <w:jc w:val="both"/>
        <w:rPr>
          <w:bCs/>
          <w:sz w:val="22"/>
        </w:rPr>
      </w:pPr>
      <w:r>
        <w:rPr>
          <w:bCs/>
          <w:sz w:val="22"/>
        </w:rPr>
        <w:t xml:space="preserve">      </w:t>
      </w:r>
    </w:p>
    <w:p w:rsidR="00DB10DF" w:rsidRDefault="00DB10DF" w:rsidP="00DB10DF">
      <w:pPr>
        <w:jc w:val="both"/>
        <w:rPr>
          <w:bCs/>
          <w:sz w:val="22"/>
        </w:rPr>
      </w:pPr>
    </w:p>
    <w:p w:rsidR="00DB10DF" w:rsidRDefault="00DB10DF" w:rsidP="00DB10DF">
      <w:pPr>
        <w:jc w:val="both"/>
        <w:rPr>
          <w:bCs/>
          <w:i/>
          <w:iCs/>
          <w:sz w:val="24"/>
          <w:szCs w:val="24"/>
        </w:rPr>
      </w:pPr>
    </w:p>
    <w:p w:rsidR="00A3681A" w:rsidRPr="00544738" w:rsidRDefault="00A3681A" w:rsidP="00A3681A">
      <w:pPr>
        <w:pStyle w:val="a3"/>
        <w:jc w:val="right"/>
        <w:rPr>
          <w:b w:val="0"/>
          <w:bCs/>
          <w:iCs/>
          <w:sz w:val="22"/>
        </w:rPr>
      </w:pPr>
    </w:p>
    <w:p w:rsidR="00A3681A" w:rsidRDefault="00A3681A" w:rsidP="00A3681A">
      <w:pPr>
        <w:jc w:val="both"/>
        <w:rPr>
          <w:bCs/>
          <w:i/>
          <w:iCs/>
          <w:sz w:val="24"/>
          <w:szCs w:val="24"/>
        </w:rPr>
      </w:pPr>
    </w:p>
    <w:p w:rsidR="00D21A83" w:rsidRDefault="00A3681A" w:rsidP="00A3681A">
      <w:pPr>
        <w:jc w:val="both"/>
        <w:rPr>
          <w:bCs/>
          <w:iCs/>
          <w:sz w:val="24"/>
          <w:szCs w:val="24"/>
        </w:rPr>
      </w:pPr>
      <w:r w:rsidRPr="005F29A5">
        <w:rPr>
          <w:bCs/>
          <w:iCs/>
          <w:sz w:val="24"/>
          <w:szCs w:val="24"/>
        </w:rPr>
        <w:t xml:space="preserve">О внесении изменений </w:t>
      </w:r>
    </w:p>
    <w:p w:rsidR="00D21A83" w:rsidRDefault="00A3681A" w:rsidP="00A3681A">
      <w:pPr>
        <w:jc w:val="both"/>
        <w:rPr>
          <w:bCs/>
          <w:iCs/>
          <w:sz w:val="24"/>
          <w:szCs w:val="24"/>
        </w:rPr>
      </w:pPr>
      <w:r w:rsidRPr="005F29A5">
        <w:rPr>
          <w:bCs/>
          <w:iCs/>
          <w:sz w:val="24"/>
          <w:szCs w:val="24"/>
        </w:rPr>
        <w:t>в распоряжение</w:t>
      </w:r>
      <w:r w:rsidR="00D21A83">
        <w:rPr>
          <w:bCs/>
          <w:iCs/>
          <w:sz w:val="24"/>
          <w:szCs w:val="24"/>
        </w:rPr>
        <w:t xml:space="preserve"> </w:t>
      </w:r>
      <w:r w:rsidRPr="005F29A5">
        <w:rPr>
          <w:bCs/>
          <w:iCs/>
          <w:sz w:val="24"/>
          <w:szCs w:val="24"/>
        </w:rPr>
        <w:t xml:space="preserve">администрации </w:t>
      </w:r>
    </w:p>
    <w:p w:rsidR="00A3681A" w:rsidRPr="005F29A5" w:rsidRDefault="00A3681A" w:rsidP="00A3681A">
      <w:pPr>
        <w:jc w:val="both"/>
        <w:rPr>
          <w:sz w:val="24"/>
          <w:szCs w:val="24"/>
        </w:rPr>
      </w:pPr>
      <w:r w:rsidRPr="005F29A5">
        <w:rPr>
          <w:bCs/>
          <w:iCs/>
          <w:sz w:val="24"/>
          <w:szCs w:val="24"/>
        </w:rPr>
        <w:t xml:space="preserve">города </w:t>
      </w:r>
      <w:proofErr w:type="spellStart"/>
      <w:r w:rsidRPr="005F29A5">
        <w:rPr>
          <w:bCs/>
          <w:iCs/>
          <w:sz w:val="24"/>
          <w:szCs w:val="24"/>
        </w:rPr>
        <w:t>Югорска</w:t>
      </w:r>
      <w:proofErr w:type="spellEnd"/>
      <w:r w:rsidRPr="005F29A5">
        <w:rPr>
          <w:bCs/>
          <w:iCs/>
          <w:sz w:val="24"/>
          <w:szCs w:val="24"/>
        </w:rPr>
        <w:t xml:space="preserve"> от </w:t>
      </w:r>
      <w:r>
        <w:rPr>
          <w:bCs/>
          <w:iCs/>
          <w:sz w:val="24"/>
          <w:szCs w:val="24"/>
        </w:rPr>
        <w:t>27.03.2014</w:t>
      </w:r>
      <w:r w:rsidRPr="005F29A5">
        <w:rPr>
          <w:bCs/>
          <w:iCs/>
          <w:sz w:val="24"/>
          <w:szCs w:val="24"/>
        </w:rPr>
        <w:t xml:space="preserve"> №</w:t>
      </w:r>
      <w:r>
        <w:rPr>
          <w:bCs/>
          <w:iCs/>
          <w:sz w:val="24"/>
          <w:szCs w:val="24"/>
        </w:rPr>
        <w:t xml:space="preserve"> 144</w:t>
      </w:r>
    </w:p>
    <w:p w:rsidR="00A3681A" w:rsidRDefault="00A3681A" w:rsidP="00A3681A">
      <w:pPr>
        <w:jc w:val="both"/>
        <w:rPr>
          <w:sz w:val="24"/>
          <w:szCs w:val="24"/>
        </w:rPr>
      </w:pPr>
    </w:p>
    <w:p w:rsidR="00A3681A" w:rsidRDefault="00A3681A" w:rsidP="00A3681A">
      <w:pPr>
        <w:pStyle w:val="8"/>
        <w:rPr>
          <w:sz w:val="24"/>
          <w:szCs w:val="24"/>
        </w:rPr>
      </w:pPr>
    </w:p>
    <w:p w:rsidR="00A3681A" w:rsidRPr="00CA7BA4" w:rsidRDefault="00A3681A" w:rsidP="00A3681A">
      <w:pPr>
        <w:ind w:firstLine="708"/>
        <w:jc w:val="both"/>
        <w:rPr>
          <w:sz w:val="24"/>
          <w:szCs w:val="24"/>
        </w:rPr>
      </w:pPr>
      <w:r w:rsidRPr="00222989">
        <w:rPr>
          <w:sz w:val="24"/>
          <w:szCs w:val="24"/>
        </w:rPr>
        <w:t xml:space="preserve">В соответствии постановлением администрации города </w:t>
      </w:r>
      <w:proofErr w:type="spellStart"/>
      <w:r w:rsidRPr="00222989">
        <w:rPr>
          <w:sz w:val="24"/>
          <w:szCs w:val="24"/>
        </w:rPr>
        <w:t>Югорска</w:t>
      </w:r>
      <w:proofErr w:type="spellEnd"/>
      <w:r w:rsidRPr="00222989">
        <w:rPr>
          <w:sz w:val="24"/>
          <w:szCs w:val="24"/>
        </w:rPr>
        <w:t xml:space="preserve"> от 01.07.2010  №</w:t>
      </w:r>
      <w:r>
        <w:rPr>
          <w:sz w:val="24"/>
          <w:szCs w:val="24"/>
        </w:rPr>
        <w:t xml:space="preserve"> </w:t>
      </w:r>
      <w:r w:rsidRPr="00222989">
        <w:rPr>
          <w:sz w:val="24"/>
          <w:szCs w:val="24"/>
        </w:rPr>
        <w:t xml:space="preserve">1186 </w:t>
      </w:r>
      <w:r w:rsidR="0022374C">
        <w:rPr>
          <w:sz w:val="24"/>
          <w:szCs w:val="24"/>
        </w:rPr>
        <w:t xml:space="preserve"> </w:t>
      </w:r>
      <w:r w:rsidRPr="00222989">
        <w:rPr>
          <w:sz w:val="24"/>
          <w:szCs w:val="24"/>
        </w:rPr>
        <w:t xml:space="preserve">«Об утверждении Положения о порядке формирования перечня строек и объектов и его финансировании за счет средств  бюджета города </w:t>
      </w:r>
      <w:proofErr w:type="spellStart"/>
      <w:r w:rsidRPr="00222989">
        <w:rPr>
          <w:sz w:val="24"/>
          <w:szCs w:val="24"/>
        </w:rPr>
        <w:t>Югорска</w:t>
      </w:r>
      <w:proofErr w:type="spellEnd"/>
      <w:r w:rsidRPr="00222989">
        <w:rPr>
          <w:sz w:val="24"/>
          <w:szCs w:val="24"/>
        </w:rPr>
        <w:t xml:space="preserve"> и средств бюджета автономного округа»</w:t>
      </w:r>
      <w:r>
        <w:rPr>
          <w:sz w:val="24"/>
          <w:szCs w:val="24"/>
        </w:rPr>
        <w:t xml:space="preserve">, </w:t>
      </w:r>
      <w:r w:rsidRPr="00222989">
        <w:rPr>
          <w:sz w:val="24"/>
          <w:szCs w:val="24"/>
        </w:rPr>
        <w:t xml:space="preserve"> в связи </w:t>
      </w:r>
      <w:r>
        <w:rPr>
          <w:sz w:val="24"/>
          <w:szCs w:val="24"/>
        </w:rPr>
        <w:t xml:space="preserve">изменением </w:t>
      </w:r>
      <w:r w:rsidRPr="00222989">
        <w:rPr>
          <w:sz w:val="24"/>
          <w:szCs w:val="24"/>
        </w:rPr>
        <w:t xml:space="preserve"> </w:t>
      </w:r>
      <w:r>
        <w:rPr>
          <w:sz w:val="24"/>
          <w:szCs w:val="24"/>
        </w:rPr>
        <w:t>объема финансирования:</w:t>
      </w:r>
    </w:p>
    <w:p w:rsidR="00A3681A" w:rsidRDefault="003436D7" w:rsidP="003436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3681A">
        <w:rPr>
          <w:sz w:val="24"/>
          <w:szCs w:val="24"/>
        </w:rPr>
        <w:t xml:space="preserve">нести в распоряжение администрации города </w:t>
      </w:r>
      <w:proofErr w:type="spellStart"/>
      <w:r w:rsidR="00A3681A">
        <w:rPr>
          <w:sz w:val="24"/>
          <w:szCs w:val="24"/>
        </w:rPr>
        <w:t>Югорска</w:t>
      </w:r>
      <w:proofErr w:type="spellEnd"/>
      <w:r w:rsidR="00A3681A">
        <w:rPr>
          <w:sz w:val="24"/>
          <w:szCs w:val="24"/>
        </w:rPr>
        <w:t xml:space="preserve"> от </w:t>
      </w:r>
      <w:r w:rsidR="00A3681A">
        <w:rPr>
          <w:bCs/>
          <w:iCs/>
          <w:sz w:val="24"/>
          <w:szCs w:val="24"/>
        </w:rPr>
        <w:t>27.03.2014</w:t>
      </w:r>
      <w:r w:rsidR="00A3681A" w:rsidRPr="005F29A5">
        <w:rPr>
          <w:bCs/>
          <w:iCs/>
          <w:sz w:val="24"/>
          <w:szCs w:val="24"/>
        </w:rPr>
        <w:t xml:space="preserve"> №</w:t>
      </w:r>
      <w:r w:rsidR="00A3681A">
        <w:rPr>
          <w:bCs/>
          <w:iCs/>
          <w:sz w:val="24"/>
          <w:szCs w:val="24"/>
        </w:rPr>
        <w:t xml:space="preserve"> 144</w:t>
      </w:r>
      <w:r w:rsidR="00A3681A">
        <w:rPr>
          <w:sz w:val="24"/>
          <w:szCs w:val="24"/>
        </w:rPr>
        <w:t xml:space="preserve"> «</w:t>
      </w:r>
      <w:r w:rsidR="00A3681A" w:rsidRPr="00447175">
        <w:rPr>
          <w:bCs/>
          <w:iCs/>
          <w:sz w:val="24"/>
          <w:szCs w:val="24"/>
        </w:rPr>
        <w:t xml:space="preserve">О перечне строек и объектов на 2014 год </w:t>
      </w:r>
      <w:r w:rsidR="00A3681A" w:rsidRPr="00447175">
        <w:rPr>
          <w:sz w:val="24"/>
          <w:szCs w:val="24"/>
        </w:rPr>
        <w:t>и на плановый период 2015 и 2016 годов</w:t>
      </w:r>
      <w:r w:rsidR="00A3681A">
        <w:rPr>
          <w:sz w:val="24"/>
          <w:szCs w:val="24"/>
        </w:rPr>
        <w:t>»</w:t>
      </w:r>
      <w:r w:rsidR="00A3681A" w:rsidRPr="008E0E9B">
        <w:rPr>
          <w:sz w:val="24"/>
          <w:szCs w:val="24"/>
        </w:rPr>
        <w:t xml:space="preserve"> </w:t>
      </w:r>
      <w:r w:rsidR="0022035E">
        <w:rPr>
          <w:sz w:val="24"/>
          <w:szCs w:val="24"/>
        </w:rPr>
        <w:t xml:space="preserve">(с изменениями </w:t>
      </w:r>
      <w:r w:rsidR="0022374C">
        <w:rPr>
          <w:sz w:val="24"/>
          <w:szCs w:val="24"/>
        </w:rPr>
        <w:t xml:space="preserve">               </w:t>
      </w:r>
      <w:r w:rsidR="0022035E">
        <w:rPr>
          <w:sz w:val="24"/>
          <w:szCs w:val="24"/>
        </w:rPr>
        <w:t xml:space="preserve">от </w:t>
      </w:r>
      <w:r w:rsidR="0022374C">
        <w:rPr>
          <w:sz w:val="24"/>
          <w:szCs w:val="24"/>
        </w:rPr>
        <w:t xml:space="preserve">09.06.2014 № 288, </w:t>
      </w:r>
      <w:r w:rsidR="00424784">
        <w:rPr>
          <w:sz w:val="24"/>
          <w:szCs w:val="24"/>
        </w:rPr>
        <w:t>18.09</w:t>
      </w:r>
      <w:r w:rsidR="0022035E">
        <w:rPr>
          <w:sz w:val="24"/>
          <w:szCs w:val="24"/>
        </w:rPr>
        <w:t>.2014 №</w:t>
      </w:r>
      <w:r w:rsidR="0022374C">
        <w:rPr>
          <w:sz w:val="24"/>
          <w:szCs w:val="24"/>
        </w:rPr>
        <w:t xml:space="preserve"> </w:t>
      </w:r>
      <w:r w:rsidR="00424784">
        <w:rPr>
          <w:sz w:val="24"/>
          <w:szCs w:val="24"/>
        </w:rPr>
        <w:t>471</w:t>
      </w:r>
      <w:r w:rsidR="0022035E">
        <w:rPr>
          <w:sz w:val="24"/>
          <w:szCs w:val="24"/>
        </w:rPr>
        <w:t xml:space="preserve">) </w:t>
      </w:r>
      <w:r w:rsidR="00A3681A">
        <w:rPr>
          <w:sz w:val="24"/>
          <w:szCs w:val="24"/>
        </w:rPr>
        <w:t>изменения, изложив приложение к распоряжению в новой редакции (приложение).</w:t>
      </w:r>
    </w:p>
    <w:p w:rsidR="00A3681A" w:rsidRPr="00D172F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7864A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7864A3">
        <w:rPr>
          <w:b/>
          <w:sz w:val="24"/>
          <w:szCs w:val="24"/>
        </w:rPr>
        <w:t xml:space="preserve"> администрации города </w:t>
      </w:r>
      <w:proofErr w:type="spellStart"/>
      <w:r w:rsidRPr="007864A3">
        <w:rPr>
          <w:b/>
          <w:sz w:val="24"/>
          <w:szCs w:val="24"/>
        </w:rPr>
        <w:t>Югорска</w:t>
      </w:r>
      <w:proofErr w:type="spellEnd"/>
      <w:r w:rsidRPr="007864A3">
        <w:rPr>
          <w:b/>
          <w:sz w:val="24"/>
          <w:szCs w:val="24"/>
        </w:rPr>
        <w:t xml:space="preserve"> </w:t>
      </w:r>
      <w:r w:rsidRPr="007864A3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A3681A" w:rsidRDefault="00A3681A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5A65A6">
      <w:pPr>
        <w:jc w:val="right"/>
        <w:rPr>
          <w:i/>
          <w:color w:val="808080"/>
          <w:sz w:val="24"/>
          <w:szCs w:val="24"/>
        </w:rPr>
      </w:pPr>
      <w:r>
        <w:rPr>
          <w:i/>
          <w:color w:val="808080"/>
          <w:sz w:val="24"/>
          <w:szCs w:val="24"/>
        </w:rPr>
        <w:t>.</w:t>
      </w:r>
    </w:p>
    <w:p w:rsidR="005A65A6" w:rsidRDefault="005A65A6" w:rsidP="005A65A6">
      <w:pPr>
        <w:jc w:val="right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5A65A6" w:rsidRDefault="005A65A6" w:rsidP="005A65A6">
      <w:pPr>
        <w:jc w:val="both"/>
        <w:rPr>
          <w:i/>
          <w:color w:val="808080"/>
          <w:sz w:val="24"/>
          <w:szCs w:val="24"/>
        </w:rPr>
      </w:pPr>
    </w:p>
    <w:p w:rsidR="00AE0D23" w:rsidRDefault="00AE0D23" w:rsidP="005A65A6">
      <w:pPr>
        <w:jc w:val="both"/>
        <w:rPr>
          <w:i/>
          <w:color w:val="808080"/>
          <w:sz w:val="24"/>
          <w:szCs w:val="24"/>
        </w:rPr>
        <w:sectPr w:rsidR="00AE0D23" w:rsidSect="0022035E">
          <w:pgSz w:w="11906" w:h="16838"/>
          <w:pgMar w:top="397" w:right="567" w:bottom="420" w:left="1134" w:header="709" w:footer="709" w:gutter="0"/>
          <w:cols w:space="708"/>
          <w:docGrid w:linePitch="360"/>
        </w:sectPr>
      </w:pPr>
    </w:p>
    <w:tbl>
      <w:tblPr>
        <w:tblW w:w="159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2126"/>
        <w:gridCol w:w="680"/>
        <w:gridCol w:w="580"/>
        <w:gridCol w:w="725"/>
        <w:gridCol w:w="680"/>
        <w:gridCol w:w="737"/>
        <w:gridCol w:w="851"/>
        <w:gridCol w:w="850"/>
        <w:gridCol w:w="851"/>
        <w:gridCol w:w="708"/>
        <w:gridCol w:w="851"/>
        <w:gridCol w:w="1134"/>
        <w:gridCol w:w="1134"/>
        <w:gridCol w:w="1480"/>
      </w:tblGrid>
      <w:tr w:rsidR="003D3272" w:rsidRPr="003D3272" w:rsidTr="003D3272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right"/>
              <w:rPr>
                <w:color w:val="000000"/>
                <w:sz w:val="22"/>
                <w:szCs w:val="22"/>
              </w:rPr>
            </w:pPr>
            <w:r w:rsidRPr="003D3272">
              <w:rPr>
                <w:color w:val="000000"/>
                <w:sz w:val="22"/>
                <w:szCs w:val="22"/>
              </w:rPr>
              <w:t>Приложение</w:t>
            </w:r>
          </w:p>
        </w:tc>
      </w:tr>
      <w:tr w:rsidR="003D3272" w:rsidRPr="003D3272" w:rsidTr="003D3272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right"/>
              <w:rPr>
                <w:color w:val="000000"/>
                <w:sz w:val="22"/>
                <w:szCs w:val="22"/>
              </w:rPr>
            </w:pPr>
            <w:r w:rsidRPr="003D3272">
              <w:rPr>
                <w:color w:val="000000"/>
                <w:sz w:val="22"/>
                <w:szCs w:val="22"/>
              </w:rPr>
              <w:t xml:space="preserve">к распоряжению </w:t>
            </w:r>
          </w:p>
        </w:tc>
      </w:tr>
      <w:tr w:rsidR="003D3272" w:rsidRPr="003D3272" w:rsidTr="003D3272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right"/>
              <w:rPr>
                <w:color w:val="000000"/>
                <w:sz w:val="22"/>
                <w:szCs w:val="22"/>
              </w:rPr>
            </w:pPr>
            <w:r w:rsidRPr="003D3272">
              <w:rPr>
                <w:color w:val="000000"/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3D3272">
              <w:rPr>
                <w:color w:val="000000"/>
                <w:sz w:val="22"/>
                <w:szCs w:val="22"/>
              </w:rPr>
              <w:t>Югорска</w:t>
            </w:r>
            <w:proofErr w:type="spellEnd"/>
          </w:p>
        </w:tc>
      </w:tr>
      <w:tr w:rsidR="003D3272" w:rsidRPr="003D3272" w:rsidTr="003D3272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D21A83">
            <w:pPr>
              <w:jc w:val="right"/>
              <w:rPr>
                <w:color w:val="000000"/>
                <w:sz w:val="22"/>
                <w:szCs w:val="22"/>
              </w:rPr>
            </w:pPr>
            <w:r w:rsidRPr="003D3272">
              <w:rPr>
                <w:color w:val="000000"/>
                <w:sz w:val="22"/>
                <w:szCs w:val="22"/>
              </w:rPr>
              <w:t xml:space="preserve"> от </w:t>
            </w:r>
            <w:r w:rsidR="00D21A83">
              <w:rPr>
                <w:color w:val="000000"/>
                <w:sz w:val="22"/>
                <w:szCs w:val="22"/>
              </w:rPr>
              <w:t>11.12.2014</w:t>
            </w:r>
            <w:r w:rsidRPr="003D3272">
              <w:rPr>
                <w:color w:val="000000"/>
                <w:sz w:val="22"/>
                <w:szCs w:val="22"/>
              </w:rPr>
              <w:t xml:space="preserve">  № </w:t>
            </w:r>
            <w:r w:rsidR="00D21A83">
              <w:rPr>
                <w:color w:val="000000"/>
                <w:sz w:val="22"/>
                <w:szCs w:val="22"/>
              </w:rPr>
              <w:t>640</w:t>
            </w:r>
          </w:p>
        </w:tc>
      </w:tr>
      <w:tr w:rsidR="003D3272" w:rsidRPr="003D3272" w:rsidTr="003D3272">
        <w:trPr>
          <w:trHeight w:val="300"/>
        </w:trPr>
        <w:tc>
          <w:tcPr>
            <w:tcW w:w="159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Перечень строек и объектов на 2014 год и на плановый период 2015 и 2016 годов</w:t>
            </w:r>
          </w:p>
        </w:tc>
      </w:tr>
      <w:tr w:rsidR="003D3272" w:rsidRPr="003D3272" w:rsidTr="003D3272">
        <w:trPr>
          <w:trHeight w:val="25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rPr>
                <w:color w:val="000000"/>
                <w:sz w:val="22"/>
                <w:szCs w:val="22"/>
              </w:rPr>
            </w:pPr>
            <w:r w:rsidRPr="003D3272">
              <w:rPr>
                <w:color w:val="000000"/>
                <w:sz w:val="22"/>
                <w:szCs w:val="22"/>
              </w:rPr>
              <w:t>рублей</w:t>
            </w:r>
          </w:p>
        </w:tc>
      </w:tr>
      <w:tr w:rsidR="003D3272" w:rsidRPr="003D3272" w:rsidTr="003D3272">
        <w:trPr>
          <w:trHeight w:val="51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Наименование объекта (В соответс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3D3272">
              <w:rPr>
                <w:color w:val="000000"/>
                <w:sz w:val="18"/>
                <w:szCs w:val="18"/>
              </w:rPr>
              <w:t>вии с ПСД)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Наименование целевой программы (подпрограммы)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ФКР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Сметная стоимость строительства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Объем капитальных вложений в действующих ценах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Примечания</w:t>
            </w:r>
          </w:p>
        </w:tc>
      </w:tr>
      <w:tr w:rsidR="003D3272" w:rsidRPr="003D3272" w:rsidTr="003D3272">
        <w:trPr>
          <w:trHeight w:val="6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В базовых ценах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В текущих ценах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</w:tr>
      <w:tr w:rsidR="003D3272" w:rsidRPr="003D3272" w:rsidTr="003D3272">
        <w:trPr>
          <w:trHeight w:val="168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Комплексная система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Устройство системы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видеообзора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(3 этап)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I.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Профилактика правонарушений)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1311213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3272" w:rsidRPr="003D3272" w:rsidTr="003D3272">
        <w:trPr>
          <w:trHeight w:val="150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 Реконструкция улицы Менделеева в г.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 Реконструкция (участок от ул. </w:t>
            </w:r>
            <w:proofErr w:type="gramStart"/>
            <w:r w:rsidRPr="003D3272">
              <w:rPr>
                <w:sz w:val="18"/>
                <w:szCs w:val="18"/>
              </w:rPr>
              <w:t>Магистральной</w:t>
            </w:r>
            <w:proofErr w:type="gramEnd"/>
            <w:r w:rsidRPr="003D3272">
              <w:rPr>
                <w:sz w:val="18"/>
                <w:szCs w:val="18"/>
              </w:rPr>
              <w:t xml:space="preserve"> до ул. Студенческой)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«Развитие транспортной системы Ханты-Мансийского автономного округа - Югры на 2014-2020 годы» (Подпрограмма VI "Дорожное хозяйство")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0409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1805419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0,87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30 250 000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125 030 290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25 000 000,00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96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«Развитие сети автомобильных дорог и транспорта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2014 - 2020 годы» 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1801519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23 183 600,00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1 316 000,00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1 316 000,00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53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автомобильной дороги  улиц Защитников Отечества-Солнечная-Покровская в г.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Государственная программа автономного округа «Развитие транспортной системы Ханты-Мансийского автономного округа - Югры на 2014-2020 годы» (Подпрограмма </w:t>
            </w:r>
            <w:r w:rsidRPr="003D3272">
              <w:rPr>
                <w:sz w:val="18"/>
                <w:szCs w:val="18"/>
              </w:rPr>
              <w:lastRenderedPageBreak/>
              <w:t>VI "Дорожное хозяйство")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lastRenderedPageBreak/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0409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1805419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1 556,0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19 160 000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104 868 030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18 343 700,00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15 360 200,00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15 360 100,00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1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«Развитие сети автомобильных дорог и транспорта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2014 - 2020 годы» 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1801519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18 311 017,00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808 000,00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08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автомобильной дороги улиц Мичурина - Лунная в г.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«Развитие сети автомобильных дорог и транспорта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2014 - 2020 годы»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0409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1 495,07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16 688 420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85 280 720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9 321 483,00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11 125 200,00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12 675 700,00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2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автомобильной дороги по ул. </w:t>
            </w:r>
            <w:proofErr w:type="gramStart"/>
            <w:r w:rsidRPr="003D3272">
              <w:rPr>
                <w:sz w:val="18"/>
                <w:szCs w:val="18"/>
              </w:rPr>
              <w:t>Южная-Вавилова</w:t>
            </w:r>
            <w:proofErr w:type="gramEnd"/>
            <w:r w:rsidRPr="003D3272">
              <w:rPr>
                <w:sz w:val="18"/>
                <w:szCs w:val="18"/>
              </w:rPr>
              <w:t xml:space="preserve"> (от ул. Покровской до ул. Ермака)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«Развитие сети автомобильных дорог и транспорта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2014 - 2020 годы»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0409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1 251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5 537 810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42 409 656,54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03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Транспортная развязка в двух уровнях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«Развитие сети автомобильных дорог и транспорта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2014 - 2020 годы»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0409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5 116 200,00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217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Расширение канализационных очистных сооружений в г.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D3272">
              <w:rPr>
                <w:color w:val="000000"/>
                <w:sz w:val="18"/>
                <w:szCs w:val="18"/>
              </w:rPr>
              <w:t>Государственная программа автономного округа "Развитие жилищно-коммунального комплекса и повышение энергетической эффективности в Ханты-Мансийском автономном округе – Югре на 2014-2020 годы" (Подпрограмма I.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"Создание условий для обеспечения качественными коммунальными услугами")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1215411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до 14000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м3/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95 287 000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518 056 000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105 680 000,00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66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Создание условий для обеспечения качественными коммунальными услугами)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1211511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5 562 081,28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2 632 000,00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71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 xml:space="preserve">Внутриквартальный проезд к жилому кварталу «Авалон»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Проектирование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1,8285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12 428 000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86 181 000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1 968 000,00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9 653 000,00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1 073 000,00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86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Сети энергоснабжения микрорайона индивидуальной жилой застройки в районе ул.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Полевая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2 135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1 708 400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7 934 940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4 059 000,00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4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8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Сети газоснабжения микрорайона индивидуальной застройки в районе ул.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Полевая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2 063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783 800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4 637 590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3 793 000,00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2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8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Сети газоснабжения микрорайона индивидуальной застройки 18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11 054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10 552 600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47 917 200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5 917 000,00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39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673 000,00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8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Сети канализации микрорайонов индивидуальной застройки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. 5, 7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r w:rsidRPr="003D3272">
              <w:rPr>
                <w:sz w:val="18"/>
                <w:szCs w:val="18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15 140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27 209 560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127 465 905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31 999 000,00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765 000,00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4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3 555 000,00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8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Сети канализации микрорайона индивидуальной жилой застройки в районе ул.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Полевая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III.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Содействие развитию жилищного строительства)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1231510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1 203 616,41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74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lastRenderedPageBreak/>
              <w:t xml:space="preserve">Автоматизированная газовая котельная "Центральная"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8"/>
                <w:szCs w:val="18"/>
              </w:rPr>
            </w:pPr>
            <w:proofErr w:type="gramStart"/>
            <w:r w:rsidRPr="003D3272">
              <w:rPr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sz w:val="18"/>
                <w:szCs w:val="18"/>
              </w:rPr>
              <w:t xml:space="preserve"> "Развитие жилищно-коммунального комплекса в городе </w:t>
            </w:r>
            <w:proofErr w:type="spellStart"/>
            <w:r w:rsidRPr="003D3272">
              <w:rPr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sz w:val="18"/>
                <w:szCs w:val="18"/>
              </w:rPr>
              <w:t xml:space="preserve"> на 2014-2020 годы" (Подпрограмма I.</w:t>
            </w:r>
            <w:proofErr w:type="gramEnd"/>
            <w:r w:rsidRPr="003D3272">
              <w:rPr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sz w:val="18"/>
                <w:szCs w:val="18"/>
              </w:rPr>
              <w:t>Создание условий для обеспечения качественными коммунальными услугами)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sz w:val="16"/>
                <w:szCs w:val="16"/>
              </w:rPr>
            </w:pPr>
            <w:r w:rsidRPr="003D3272">
              <w:rPr>
                <w:sz w:val="16"/>
                <w:szCs w:val="16"/>
              </w:rPr>
              <w:t>1211412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489 818,72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1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Расширение городского кладбища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«Благоустройство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 «Благоустройство территорий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4 582 003,96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4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Строительство контейнерной площадки по сбору твердых бытовых отходов по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>ира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- Кольцевая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«Благоустройство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 «Благоустройство территорий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38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Благоустройство ул. Газовиков (от ул. Никольская до ул. Толстого и сквер в первом микрорайоне)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«Благоустройство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 «Благоустройство территорий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2 997 724,00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38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lastRenderedPageBreak/>
              <w:t>Благоустройство жилых домов по ул. Титова 7-9, Дружбы Народов, 1, Гастелло-7, Калинина,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«Благоустройство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 «Благоустройство территорий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243 866,70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39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Детские игровые площадки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«Благоустройство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 (Подпрограмма I «Благоустройство территорий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годы»)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964 875,00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645"/>
        </w:trPr>
        <w:tc>
          <w:tcPr>
            <w:tcW w:w="14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Наказы избирателей Думы Тюменской области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Бюджет Тюменской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510"/>
        </w:trPr>
        <w:tc>
          <w:tcPr>
            <w:tcW w:w="14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Наказы избирателей Думы ХМАО-Югры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1015608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92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Укрепление материально-технической базы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Государственная программа автономного округа "Развитие жилищно-коммунального комплекса и повышение энергетической эффективности в Ханты-Мансийском автономном округе – Югре на 2014-2020 годы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Подпрограмма VII "Обеспечение реализации государственной программы")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1015605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760 000,00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97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lastRenderedPageBreak/>
              <w:t xml:space="preserve">Физкультурно-спортивный комплекс с универсальным игровым залом в г.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Муниципальная программа города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"Развитие физической культуры и спорта в городе 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Югорске</w:t>
            </w:r>
            <w:proofErr w:type="spellEnd"/>
            <w:r w:rsidRPr="003D3272">
              <w:rPr>
                <w:color w:val="000000"/>
                <w:sz w:val="18"/>
                <w:szCs w:val="18"/>
              </w:rPr>
              <w:t xml:space="preserve"> на 2014-2020 годы"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0601509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390/ 2172/ 17600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чел./час /зрит. /</w:t>
            </w:r>
            <w:proofErr w:type="spellStart"/>
            <w:r w:rsidRPr="003D3272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288 797 920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1 018 668 000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4 828 461,05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2 239 000,00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171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 xml:space="preserve">Государственная программа автономного округа «Развитие физической культуры и спорта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3272">
              <w:rPr>
                <w:color w:val="000000"/>
                <w:sz w:val="18"/>
                <w:szCs w:val="18"/>
              </w:rPr>
              <w:t>Ханты-Мансийском</w:t>
            </w:r>
            <w:proofErr w:type="gramEnd"/>
            <w:r w:rsidRPr="003D3272">
              <w:rPr>
                <w:color w:val="000000"/>
                <w:sz w:val="18"/>
                <w:szCs w:val="18"/>
              </w:rPr>
              <w:t xml:space="preserve"> автономном округе – Югре на 2014-2020 годы» (Подпрограмма I «Развитие массовой физической культуры и спорта»)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0605409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272" w:rsidRPr="003D3272" w:rsidRDefault="003D3272" w:rsidP="003D32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83 300 000,00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42 545 000,00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6"/>
                <w:szCs w:val="16"/>
              </w:rPr>
            </w:pPr>
            <w:r w:rsidRPr="003D32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color w:val="000000"/>
                <w:sz w:val="18"/>
                <w:szCs w:val="18"/>
              </w:rPr>
            </w:pPr>
            <w:r w:rsidRPr="003D327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3272" w:rsidRPr="003D3272" w:rsidTr="003D3272">
        <w:trPr>
          <w:trHeight w:val="315"/>
        </w:trPr>
        <w:tc>
          <w:tcPr>
            <w:tcW w:w="4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272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327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327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327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327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327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</w:rPr>
            </w:pPr>
            <w:r w:rsidRPr="003D3272">
              <w:rPr>
                <w:b/>
                <w:bCs/>
                <w:color w:val="000000"/>
              </w:rPr>
              <w:t>371 813 447,12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</w:rPr>
            </w:pPr>
            <w:r w:rsidRPr="003D3272">
              <w:rPr>
                <w:b/>
                <w:bCs/>
                <w:color w:val="000000"/>
              </w:rPr>
              <w:t>167 111 400,00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</w:rPr>
            </w:pPr>
            <w:r w:rsidRPr="003D3272">
              <w:rPr>
                <w:b/>
                <w:bCs/>
                <w:color w:val="000000"/>
              </w:rPr>
              <w:t>55 159 800,00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72" w:rsidRPr="003D3272" w:rsidRDefault="003D3272" w:rsidP="003D32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327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AE0D23" w:rsidRDefault="00AE0D23" w:rsidP="005A65A6">
      <w:pPr>
        <w:jc w:val="both"/>
        <w:rPr>
          <w:i/>
          <w:color w:val="808080"/>
          <w:sz w:val="24"/>
          <w:szCs w:val="24"/>
        </w:rPr>
      </w:pPr>
    </w:p>
    <w:sectPr w:rsidR="00AE0D23" w:rsidSect="00AE0D23">
      <w:pgSz w:w="16838" w:h="11906" w:orient="landscape"/>
      <w:pgMar w:top="567" w:right="397" w:bottom="397" w:left="4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C37523"/>
    <w:multiLevelType w:val="hybridMultilevel"/>
    <w:tmpl w:val="84A299D8"/>
    <w:lvl w:ilvl="0" w:tplc="87B237A8">
      <w:start w:val="1"/>
      <w:numFmt w:val="decimal"/>
      <w:lvlText w:val="%1."/>
      <w:lvlJc w:val="left"/>
      <w:pPr>
        <w:ind w:left="251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5A363A0"/>
    <w:multiLevelType w:val="hybridMultilevel"/>
    <w:tmpl w:val="8CE826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DF"/>
    <w:rsid w:val="00065CEF"/>
    <w:rsid w:val="0007041A"/>
    <w:rsid w:val="00092D63"/>
    <w:rsid w:val="000F5FCD"/>
    <w:rsid w:val="00123572"/>
    <w:rsid w:val="00161997"/>
    <w:rsid w:val="001953AF"/>
    <w:rsid w:val="0022035E"/>
    <w:rsid w:val="002236AF"/>
    <w:rsid w:val="0022374C"/>
    <w:rsid w:val="00262526"/>
    <w:rsid w:val="002B5277"/>
    <w:rsid w:val="002D0FD7"/>
    <w:rsid w:val="002F273A"/>
    <w:rsid w:val="003436D7"/>
    <w:rsid w:val="003B057B"/>
    <w:rsid w:val="003D3272"/>
    <w:rsid w:val="003F4BAB"/>
    <w:rsid w:val="00424784"/>
    <w:rsid w:val="00471431"/>
    <w:rsid w:val="00490648"/>
    <w:rsid w:val="004C6332"/>
    <w:rsid w:val="004E3A81"/>
    <w:rsid w:val="004F35D4"/>
    <w:rsid w:val="005104AA"/>
    <w:rsid w:val="00582F14"/>
    <w:rsid w:val="00595A42"/>
    <w:rsid w:val="005A65A6"/>
    <w:rsid w:val="005A7F85"/>
    <w:rsid w:val="005B136E"/>
    <w:rsid w:val="00657A5F"/>
    <w:rsid w:val="006C7A92"/>
    <w:rsid w:val="00724EF6"/>
    <w:rsid w:val="008760FD"/>
    <w:rsid w:val="00877012"/>
    <w:rsid w:val="008F5CDE"/>
    <w:rsid w:val="009204D2"/>
    <w:rsid w:val="009649D2"/>
    <w:rsid w:val="009B699D"/>
    <w:rsid w:val="00A2632F"/>
    <w:rsid w:val="00A3681A"/>
    <w:rsid w:val="00AE0D23"/>
    <w:rsid w:val="00B53D79"/>
    <w:rsid w:val="00C8381F"/>
    <w:rsid w:val="00CA7BA4"/>
    <w:rsid w:val="00CE4D38"/>
    <w:rsid w:val="00D21A83"/>
    <w:rsid w:val="00D5073F"/>
    <w:rsid w:val="00DB10DF"/>
    <w:rsid w:val="00E16917"/>
    <w:rsid w:val="00E462EA"/>
    <w:rsid w:val="00EE002C"/>
    <w:rsid w:val="00F50A4B"/>
    <w:rsid w:val="00FB4F91"/>
    <w:rsid w:val="00FE1676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F"/>
  </w:style>
  <w:style w:type="paragraph" w:styleId="1">
    <w:name w:val="heading 1"/>
    <w:basedOn w:val="a"/>
    <w:next w:val="a"/>
    <w:link w:val="10"/>
    <w:qFormat/>
    <w:rsid w:val="00DB10D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B10DF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qFormat/>
    <w:rsid w:val="00DB10DF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10DF"/>
    <w:pPr>
      <w:jc w:val="center"/>
    </w:pPr>
    <w:rPr>
      <w:b/>
      <w:i/>
    </w:rPr>
  </w:style>
  <w:style w:type="character" w:customStyle="1" w:styleId="a4">
    <w:name w:val="Название Знак"/>
    <w:link w:val="a3"/>
    <w:rsid w:val="009649D2"/>
    <w:rPr>
      <w:b/>
      <w:i/>
    </w:rPr>
  </w:style>
  <w:style w:type="character" w:customStyle="1" w:styleId="10">
    <w:name w:val="Заголовок 1 Знак"/>
    <w:link w:val="1"/>
    <w:rsid w:val="00A3681A"/>
    <w:rPr>
      <w:b/>
      <w:sz w:val="24"/>
    </w:rPr>
  </w:style>
  <w:style w:type="character" w:customStyle="1" w:styleId="20">
    <w:name w:val="Заголовок 2 Знак"/>
    <w:link w:val="2"/>
    <w:rsid w:val="00A3681A"/>
    <w:rPr>
      <w:b/>
      <w:spacing w:val="20"/>
      <w:sz w:val="32"/>
    </w:rPr>
  </w:style>
  <w:style w:type="character" w:customStyle="1" w:styleId="80">
    <w:name w:val="Заголовок 8 Знак"/>
    <w:link w:val="8"/>
    <w:rsid w:val="00A3681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F"/>
  </w:style>
  <w:style w:type="paragraph" w:styleId="1">
    <w:name w:val="heading 1"/>
    <w:basedOn w:val="a"/>
    <w:next w:val="a"/>
    <w:link w:val="10"/>
    <w:qFormat/>
    <w:rsid w:val="00DB10D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B10DF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qFormat/>
    <w:rsid w:val="00DB10DF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10DF"/>
    <w:pPr>
      <w:jc w:val="center"/>
    </w:pPr>
    <w:rPr>
      <w:b/>
      <w:i/>
    </w:rPr>
  </w:style>
  <w:style w:type="character" w:customStyle="1" w:styleId="a4">
    <w:name w:val="Название Знак"/>
    <w:link w:val="a3"/>
    <w:rsid w:val="009649D2"/>
    <w:rPr>
      <w:b/>
      <w:i/>
    </w:rPr>
  </w:style>
  <w:style w:type="character" w:customStyle="1" w:styleId="10">
    <w:name w:val="Заголовок 1 Знак"/>
    <w:link w:val="1"/>
    <w:rsid w:val="00A3681A"/>
    <w:rPr>
      <w:b/>
      <w:sz w:val="24"/>
    </w:rPr>
  </w:style>
  <w:style w:type="character" w:customStyle="1" w:styleId="20">
    <w:name w:val="Заголовок 2 Знак"/>
    <w:link w:val="2"/>
    <w:rsid w:val="00A3681A"/>
    <w:rPr>
      <w:b/>
      <w:spacing w:val="20"/>
      <w:sz w:val="32"/>
    </w:rPr>
  </w:style>
  <w:style w:type="character" w:customStyle="1" w:styleId="80">
    <w:name w:val="Заголовок 8 Знак"/>
    <w:link w:val="8"/>
    <w:rsid w:val="00A36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919B-0473-4DF3-B7D9-32654F3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Titova_EV</dc:creator>
  <cp:lastModifiedBy>Титова Елена Валерьевна</cp:lastModifiedBy>
  <cp:revision>3</cp:revision>
  <cp:lastPrinted>2010-12-29T08:09:00Z</cp:lastPrinted>
  <dcterms:created xsi:type="dcterms:W3CDTF">2014-12-18T04:31:00Z</dcterms:created>
  <dcterms:modified xsi:type="dcterms:W3CDTF">2014-12-18T04:33:00Z</dcterms:modified>
</cp:coreProperties>
</file>